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35D3C">
      <w:pPr>
        <w:pStyle w:val="BodyText"/>
        <w:ind w:right="-54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LQA - Living Quarters Allowance Annual/Interim Expenditures Worksheet (DSSR 130)</w:t>
      </w:r>
    </w:p>
    <w:p w:rsidR="00000000" w:rsidRDefault="00535D3C">
      <w:pPr>
        <w:pStyle w:val="BodyText"/>
        <w:ind w:right="-90"/>
        <w:rPr>
          <w:sz w:val="24"/>
        </w:rPr>
      </w:pPr>
      <w:r>
        <w:rPr>
          <w:sz w:val="24"/>
        </w:rPr>
        <w:t>Allowable expenses under the Living Quarters Allowance are reported here to process a claim on the SF-1190.  This worksheet is reproducible locally.</w:t>
      </w:r>
    </w:p>
    <w:tbl>
      <w:tblPr>
        <w:tblW w:w="0" w:type="auto"/>
        <w:tblInd w:w="18" w:type="dxa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9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70" w:type="dxa"/>
          </w:tcPr>
          <w:p w:rsidR="00000000" w:rsidRDefault="00535D3C">
            <w:r>
              <w:t>1. Employee name (Last, Fi</w:t>
            </w:r>
            <w:r>
              <w:t>rst, Middle initial)</w:t>
            </w:r>
          </w:p>
        </w:tc>
        <w:tc>
          <w:tcPr>
            <w:tcW w:w="2970" w:type="dxa"/>
          </w:tcPr>
          <w:p w:rsidR="00000000" w:rsidRDefault="00535D3C">
            <w:r>
              <w:t>2.  Agency</w:t>
            </w:r>
          </w:p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70" w:type="dxa"/>
          </w:tcPr>
          <w:p w:rsidR="00000000" w:rsidRDefault="00535D3C">
            <w:r>
              <w:t>3. Pay plan/Series/Grade/Annual salary</w:t>
            </w:r>
          </w:p>
        </w:tc>
        <w:tc>
          <w:tcPr>
            <w:tcW w:w="2970" w:type="dxa"/>
          </w:tcPr>
          <w:p w:rsidR="00000000" w:rsidRDefault="00535D3C">
            <w:r>
              <w:t>4.  Date of arrival</w:t>
            </w:r>
          </w:p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000000" w:rsidRDefault="00535D3C">
            <w:r>
              <w:t>5. Current post/Country of assignment/Locality code</w:t>
            </w:r>
          </w:p>
          <w:p w:rsidR="00000000" w:rsidRDefault="00535D3C"/>
          <w:p w:rsidR="00000000" w:rsidRDefault="00535D3C"/>
        </w:tc>
      </w:tr>
    </w:tbl>
    <w:p w:rsidR="00000000" w:rsidRDefault="00535D3C">
      <w:r>
        <w:t>6.  If spouse is employed by the U.S. Government: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3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8" w:type="dxa"/>
          </w:tcPr>
          <w:p w:rsidR="00000000" w:rsidRDefault="00535D3C">
            <w:r>
              <w:t>Spouse’s Name:</w:t>
            </w:r>
          </w:p>
          <w:p w:rsidR="00000000" w:rsidRDefault="00535D3C"/>
        </w:tc>
        <w:tc>
          <w:tcPr>
            <w:tcW w:w="3420" w:type="dxa"/>
          </w:tcPr>
          <w:p w:rsidR="00000000" w:rsidRDefault="00535D3C">
            <w:r>
              <w:t>Quarters allowance received:</w:t>
            </w:r>
          </w:p>
          <w:p w:rsidR="00000000" w:rsidRDefault="00535D3C"/>
          <w:p w:rsidR="00000000" w:rsidRDefault="00535D3C"/>
        </w:tc>
      </w:tr>
    </w:tbl>
    <w:p w:rsidR="00000000" w:rsidRDefault="00535D3C">
      <w:r>
        <w:t>7.  Fami</w:t>
      </w:r>
      <w:r>
        <w:t>ly domiciled at post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1530"/>
        <w:gridCol w:w="1440"/>
        <w:gridCol w:w="1350"/>
        <w:gridCol w:w="1170"/>
        <w:gridCol w:w="1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Name of relative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Relationship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  <w:r>
              <w:t>DOB except spouse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Percentage of support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Date of arrival at post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Residence</w:t>
            </w:r>
          </w:p>
          <w:p w:rsidR="00000000" w:rsidRDefault="00535D3C">
            <w:pPr>
              <w:jc w:val="center"/>
            </w:pPr>
            <w:r>
              <w:t>address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</w:tbl>
    <w:p w:rsidR="00000000" w:rsidRDefault="00535D3C">
      <w:r>
        <w:t>8.  Family domiciled away from post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1530"/>
        <w:gridCol w:w="1440"/>
        <w:gridCol w:w="1350"/>
        <w:gridCol w:w="1170"/>
        <w:gridCol w:w="1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Name of relative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Relationshi</w:t>
            </w:r>
            <w: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  <w:r>
              <w:t>DOB except spouse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1350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Percentage of support</w:t>
            </w:r>
          </w:p>
        </w:tc>
        <w:tc>
          <w:tcPr>
            <w:tcW w:w="1170" w:type="dxa"/>
            <w:tcBorders>
              <w:top w:val="double" w:sz="6" w:space="0" w:color="auto"/>
              <w:bottom w:val="doub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Date of departure</w:t>
            </w:r>
          </w:p>
          <w:p w:rsidR="00000000" w:rsidRDefault="00535D3C">
            <w:pPr>
              <w:jc w:val="center"/>
            </w:pPr>
            <w:r>
              <w:t>from post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535D3C">
            <w:pPr>
              <w:jc w:val="center"/>
            </w:pPr>
          </w:p>
          <w:p w:rsidR="00000000" w:rsidRDefault="00535D3C">
            <w:pPr>
              <w:jc w:val="center"/>
            </w:pPr>
            <w:r>
              <w:t>Residence</w:t>
            </w:r>
          </w:p>
          <w:p w:rsidR="00000000" w:rsidRDefault="00535D3C">
            <w:pPr>
              <w:jc w:val="center"/>
            </w:pPr>
            <w:r>
              <w:t>address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  <w:p w:rsidR="00000000" w:rsidRDefault="00535D3C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5D3C"/>
        </w:tc>
      </w:tr>
    </w:tbl>
    <w:p w:rsidR="00000000" w:rsidRDefault="00535D3C">
      <w:r>
        <w:t>9.  Description of quarters occupied by the employee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040"/>
        <w:gridCol w:w="4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58" w:type="dxa"/>
            <w:gridSpan w:val="2"/>
          </w:tcPr>
          <w:p w:rsidR="00000000" w:rsidRDefault="00535D3C">
            <w:pPr>
              <w:rPr>
                <w:sz w:val="22"/>
                <w:u w:val="single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  <w:u w:val="single"/>
              </w:rPr>
              <w:t>Date quarters occupied:</w:t>
            </w:r>
            <w:r>
              <w:rPr>
                <w:sz w:val="22"/>
              </w:rPr>
              <w:t xml:space="preserve">  ____/____/____(mm/</w:t>
            </w:r>
            <w:proofErr w:type="spellStart"/>
            <w:r>
              <w:rPr>
                <w:sz w:val="22"/>
              </w:rPr>
              <w:t>dd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yy</w:t>
            </w:r>
            <w:proofErr w:type="spellEnd"/>
            <w:r>
              <w:rPr>
                <w:sz w:val="22"/>
              </w:rPr>
              <w:t>)</w:t>
            </w:r>
          </w:p>
          <w:p w:rsidR="00000000" w:rsidRDefault="00535D3C">
            <w:pPr>
              <w:rPr>
                <w:sz w:val="22"/>
                <w:u w:val="single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  <w:u w:val="single"/>
              </w:rPr>
              <w:t xml:space="preserve">Type of </w:t>
            </w:r>
            <w:r>
              <w:rPr>
                <w:sz w:val="22"/>
                <w:u w:val="single"/>
              </w:rPr>
              <w:t>quarters:</w:t>
            </w:r>
            <w:r>
              <w:rPr>
                <w:sz w:val="22"/>
              </w:rPr>
              <w:t xml:space="preserve">  House [_____]   Apartment [_____]       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Furnished [_____]  Unfurnished [______]</w:t>
            </w: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Privately Leased [_____]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Government owned or leased [_____]</w:t>
            </w: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Personally Owned [_____]</w:t>
            </w:r>
          </w:p>
        </w:tc>
        <w:tc>
          <w:tcPr>
            <w:tcW w:w="4410" w:type="dxa"/>
          </w:tcPr>
          <w:p w:rsidR="00000000" w:rsidRDefault="00535D3C">
            <w:pPr>
              <w:rPr>
                <w:sz w:val="22"/>
                <w:u w:val="single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  <w:u w:val="single"/>
              </w:rPr>
              <w:t>Quarters size:</w:t>
            </w:r>
            <w:r>
              <w:rPr>
                <w:sz w:val="22"/>
              </w:rPr>
              <w:t xml:space="preserve">   Total rooms should include</w:t>
            </w: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dining room, living room, kitche</w:t>
            </w:r>
            <w:r>
              <w:rPr>
                <w:sz w:val="22"/>
              </w:rPr>
              <w:t>n, bedrooms, den, and bathrooms)</w:t>
            </w:r>
          </w:p>
          <w:p w:rsidR="00000000" w:rsidRDefault="00535D3C">
            <w:pPr>
              <w:rPr>
                <w:sz w:val="22"/>
                <w:u w:val="single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Total rooms __________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 xml:space="preserve">Total useable square footage_____________ </w:t>
            </w:r>
            <w:r>
              <w:rPr>
                <w:i/>
                <w:sz w:val="22"/>
              </w:rPr>
              <w:t>or</w:t>
            </w:r>
            <w:r>
              <w:rPr>
                <w:sz w:val="22"/>
              </w:rPr>
              <w:t xml:space="preserve"> square meters_____________</w:t>
            </w:r>
          </w:p>
          <w:p w:rsidR="00000000" w:rsidRDefault="00535D3C">
            <w:pPr>
              <w:rPr>
                <w:sz w:val="2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9450" w:type="dxa"/>
            <w:gridSpan w:val="2"/>
          </w:tcPr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  <w:r>
              <w:t>10.  If employee shares quarters, give name of person(s) with whom sharing and employing firm or agency</w:t>
            </w:r>
          </w:p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</w:p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</w:p>
          <w:p w:rsidR="00000000" w:rsidRDefault="00535D3C"/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9450" w:type="dxa"/>
            <w:gridSpan w:val="2"/>
          </w:tcPr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  <w:r>
              <w:t>11.  If employee</w:t>
            </w:r>
            <w:r>
              <w:t xml:space="preserve"> rents quarters from another U. S. Government employee, give name of that employee and employing agency</w:t>
            </w:r>
          </w:p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</w:p>
          <w:p w:rsidR="00000000" w:rsidRDefault="00535D3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</w:pPr>
          </w:p>
          <w:p w:rsidR="00000000" w:rsidRDefault="00535D3C"/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9468" w:type="dxa"/>
            <w:gridSpan w:val="3"/>
          </w:tcPr>
          <w:p w:rsidR="00000000" w:rsidRDefault="00535D3C">
            <w:r>
              <w:t xml:space="preserve">12.  </w:t>
            </w:r>
            <w:r>
              <w:rPr>
                <w:b/>
              </w:rPr>
              <w:t xml:space="preserve">If employee lets or sublets portion of his owned or leased quarters:  </w:t>
            </w:r>
          </w:p>
          <w:p w:rsidR="00000000" w:rsidRDefault="00535D3C"/>
          <w:p w:rsidR="00000000" w:rsidRDefault="00535D3C">
            <w:r>
              <w:t xml:space="preserve">(a) Name of </w:t>
            </w:r>
            <w:proofErr w:type="spellStart"/>
            <w:r>
              <w:t>sublessee</w:t>
            </w:r>
            <w:proofErr w:type="spellEnd"/>
            <w:r>
              <w:t xml:space="preserve"> and employing agency or firm ____________________</w:t>
            </w:r>
            <w:r>
              <w:t>_____________</w:t>
            </w:r>
          </w:p>
          <w:p w:rsidR="00000000" w:rsidRDefault="00535D3C"/>
          <w:p w:rsidR="00000000" w:rsidRDefault="00535D3C">
            <w:r>
              <w:t xml:space="preserve">(b) Amount received from </w:t>
            </w:r>
            <w:proofErr w:type="spellStart"/>
            <w:r>
              <w:t>sublessee</w:t>
            </w:r>
            <w:proofErr w:type="spellEnd"/>
            <w:r>
              <w:t>_____________________________</w:t>
            </w:r>
          </w:p>
          <w:p w:rsidR="00000000" w:rsidRDefault="00535D3C"/>
          <w:p w:rsidR="00000000" w:rsidRDefault="00535D3C">
            <w:r>
              <w:t xml:space="preserve">(c) Has amount received from </w:t>
            </w:r>
            <w:proofErr w:type="spellStart"/>
            <w:r>
              <w:t>sublessee</w:t>
            </w:r>
            <w:proofErr w:type="spellEnd"/>
            <w:r>
              <w:t xml:space="preserve"> been deducted from expenses claimed under block 16?  _______________</w:t>
            </w:r>
          </w:p>
          <w:p w:rsidR="00000000" w:rsidRDefault="00535D3C"/>
          <w:p w:rsidR="00000000" w:rsidRDefault="00535D3C">
            <w:r>
              <w:t xml:space="preserve">      (d) Date let or sublet ______________________________</w:t>
            </w:r>
          </w:p>
        </w:tc>
      </w:tr>
    </w:tbl>
    <w:p w:rsidR="00000000" w:rsidRDefault="00535D3C">
      <w:pPr>
        <w:pStyle w:val="BodyText"/>
        <w:ind w:right="-630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lastRenderedPageBreak/>
        <w:t>LQA -</w:t>
      </w:r>
      <w:r>
        <w:rPr>
          <w:b/>
          <w:sz w:val="24"/>
        </w:rPr>
        <w:t xml:space="preserve"> Living Quarters Allowance Annual/Interim Expenditures Worksheet (DSSR 130)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00000" w:rsidRDefault="00535D3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13.  Employee name (Last, First, Middle initial)</w:t>
            </w:r>
          </w:p>
          <w:p w:rsidR="00000000" w:rsidRDefault="00535D3C">
            <w:pPr>
              <w:pStyle w:val="BodyText"/>
              <w:rPr>
                <w:sz w:val="24"/>
              </w:rPr>
            </w:pPr>
          </w:p>
        </w:tc>
        <w:tc>
          <w:tcPr>
            <w:tcW w:w="5040" w:type="dxa"/>
          </w:tcPr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 xml:space="preserve">14.  Check one:  [____] Estimated  </w:t>
            </w:r>
            <w:r>
              <w:rPr>
                <w:i/>
                <w:sz w:val="22"/>
              </w:rPr>
              <w:t xml:space="preserve">or  </w:t>
            </w:r>
            <w:r>
              <w:rPr>
                <w:sz w:val="22"/>
              </w:rPr>
              <w:t>[</w:t>
            </w:r>
            <w:r>
              <w:rPr>
                <w:i/>
                <w:sz w:val="22"/>
              </w:rPr>
              <w:t>____</w:t>
            </w:r>
            <w:r>
              <w:rPr>
                <w:sz w:val="22"/>
              </w:rPr>
              <w:t>]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Actual.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LQA expenses for the period from ______to 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000000" w:rsidRDefault="00535D3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15.  FOR OFFICIAL USE ON</w:t>
            </w:r>
            <w:r>
              <w:rPr>
                <w:sz w:val="24"/>
              </w:rPr>
              <w:t>LY</w:t>
            </w:r>
          </w:p>
          <w:p w:rsidR="00000000" w:rsidRDefault="00535D3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Foreign currency rate used to compute expenses listed under item 16:  _____________________.  For Personally Owned Quarters (POQ):  date of original purchase _______________________; exchange rate at time of original purchase _____________________; and </w:t>
            </w:r>
            <w:r>
              <w:rPr>
                <w:sz w:val="24"/>
              </w:rPr>
              <w:t>number of years already claimed for rent portion of LQA _____________________.</w:t>
            </w:r>
          </w:p>
        </w:tc>
      </w:tr>
    </w:tbl>
    <w:p w:rsidR="00000000" w:rsidRDefault="00535D3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170"/>
        <w:gridCol w:w="1350"/>
        <w:gridCol w:w="1620"/>
        <w:gridCol w:w="1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16.  The following expenses were actually incurred or are estimated for the period claimed in block 14.  Expenses should be supported by lease or rental agreement, receipts or</w:t>
            </w:r>
            <w:r>
              <w:rPr>
                <w:sz w:val="22"/>
              </w:rPr>
              <w:t xml:space="preserve"> canceled checks.  If unobtainable, explain why under block 17, Remarks.</w:t>
            </w:r>
          </w:p>
        </w:tc>
        <w:tc>
          <w:tcPr>
            <w:tcW w:w="1170" w:type="dxa"/>
          </w:tcPr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(A)</w:t>
            </w:r>
          </w:p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Foreign Currency</w:t>
            </w:r>
          </w:p>
          <w:p w:rsidR="00000000" w:rsidRDefault="00535D3C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Expenses</w:t>
            </w:r>
          </w:p>
        </w:tc>
        <w:tc>
          <w:tcPr>
            <w:tcW w:w="1350" w:type="dxa"/>
          </w:tcPr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(B)</w:t>
            </w:r>
          </w:p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U.S. Dollar</w:t>
            </w:r>
          </w:p>
          <w:p w:rsidR="00000000" w:rsidRDefault="00535D3C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Expenses</w:t>
            </w:r>
          </w:p>
        </w:tc>
        <w:tc>
          <w:tcPr>
            <w:tcW w:w="1620" w:type="dxa"/>
          </w:tcPr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(C)</w:t>
            </w:r>
          </w:p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For official use only</w:t>
            </w:r>
          </w:p>
        </w:tc>
        <w:tc>
          <w:tcPr>
            <w:tcW w:w="1440" w:type="dxa"/>
          </w:tcPr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(D)</w:t>
            </w:r>
          </w:p>
          <w:p w:rsidR="00000000" w:rsidRDefault="00535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For official use only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Items (a) through (j) are rent and rent-related expenses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(a)  Rent, if</w:t>
            </w:r>
            <w:r>
              <w:t xml:space="preserve"> leased; or 10% of original purchase price, if owned (claim limit:  10 years)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(b)  Garage rental (not to exceed 25% of maximum LQA rate)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(c)  Furniture rental (not to exceed 25% of maximum LQA rate)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(d)  Insurance on rented property and/or</w:t>
            </w:r>
            <w:r>
              <w:t xml:space="preserve"> furnishings required by local law to be paid by lessee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(e)  Taxes levied by the local government and required by law or custom to be paid by lessee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(f)  Land rent, if required by local law or custom (applies only to POQ)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(g)  Agent’s fee if</w:t>
            </w:r>
            <w:r>
              <w:t xml:space="preserve"> mandatory by law or custom and is condition of obtaining lease.  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(h)  Apartment/condominium fees</w:t>
            </w:r>
          </w:p>
          <w:p w:rsidR="00000000" w:rsidRDefault="00535D3C">
            <w:r>
              <w:t>(Excluding single family dwelling and POQ)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(i)  Interest on a loan from American institution to finance “key money” paid to landlord.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(j)  App</w:t>
            </w:r>
            <w:r>
              <w:t>reciation fee paid directly to landlord.  Must appear on lease or rental agreement.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lastRenderedPageBreak/>
              <w:t>Items (k) through (o) are utilities and utility related expenses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 xml:space="preserve">(k)  Heat - gas, fuel 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(l)  Electricity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>
            <w:r>
              <w:t>(m)  Other heat, fuel (Specify)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608" w:type="dxa"/>
          </w:tcPr>
          <w:p w:rsidR="00000000" w:rsidRDefault="00535D3C">
            <w:r>
              <w:t>(n) Wat</w:t>
            </w:r>
            <w:r>
              <w:t>er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08" w:type="dxa"/>
          </w:tcPr>
          <w:p w:rsidR="00000000" w:rsidRDefault="00535D3C">
            <w:r>
              <w:t>(o)  Garbage and trash disposal</w:t>
            </w:r>
          </w:p>
          <w:p w:rsidR="00000000" w:rsidRDefault="00535D3C"/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00000" w:rsidRDefault="00535D3C"/>
          <w:p w:rsidR="00000000" w:rsidRDefault="00535D3C">
            <w:r>
              <w:t>Total expenses claimed for this period:</w:t>
            </w:r>
          </w:p>
        </w:tc>
        <w:tc>
          <w:tcPr>
            <w:tcW w:w="1170" w:type="dxa"/>
          </w:tcPr>
          <w:p w:rsidR="00000000" w:rsidRDefault="00535D3C"/>
        </w:tc>
        <w:tc>
          <w:tcPr>
            <w:tcW w:w="1350" w:type="dxa"/>
          </w:tcPr>
          <w:p w:rsidR="00000000" w:rsidRDefault="00535D3C"/>
        </w:tc>
        <w:tc>
          <w:tcPr>
            <w:tcW w:w="1620" w:type="dxa"/>
          </w:tcPr>
          <w:p w:rsidR="00000000" w:rsidRDefault="00535D3C"/>
        </w:tc>
        <w:tc>
          <w:tcPr>
            <w:tcW w:w="1440" w:type="dxa"/>
          </w:tcPr>
          <w:p w:rsidR="00000000" w:rsidRDefault="00535D3C"/>
        </w:tc>
      </w:tr>
    </w:tbl>
    <w:p w:rsidR="00000000" w:rsidRDefault="00535D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000000" w:rsidRDefault="00535D3C">
            <w:r>
              <w:t xml:space="preserve">17.  </w:t>
            </w:r>
            <w:r>
              <w:rPr>
                <w:b/>
              </w:rPr>
              <w:t>Remarks</w:t>
            </w:r>
          </w:p>
          <w:p w:rsidR="00000000" w:rsidRDefault="00535D3C"/>
          <w:p w:rsidR="00000000" w:rsidRDefault="00535D3C"/>
          <w:p w:rsidR="00000000" w:rsidRDefault="00535D3C"/>
          <w:p w:rsidR="00000000" w:rsidRDefault="00535D3C"/>
        </w:tc>
      </w:tr>
    </w:tbl>
    <w:p w:rsidR="00000000" w:rsidRDefault="00535D3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 xml:space="preserve">18.  </w:t>
            </w:r>
            <w:r>
              <w:rPr>
                <w:b/>
                <w:sz w:val="22"/>
              </w:rPr>
              <w:t>For official use only (DSSR 135 and 136)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 xml:space="preserve">        Quarters allowance group:    _________ WF (“With Family”)        ________ WOF (“Without F</w:t>
            </w:r>
            <w:r>
              <w:rPr>
                <w:sz w:val="22"/>
              </w:rPr>
              <w:t>amily”)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r>
              <w:t>Maximum Annual LQA rate (DSSR 920, column 2, plus 10%, 20% or 30% for additional family members) = ____________________</w:t>
            </w:r>
          </w:p>
          <w:p w:rsidR="00000000" w:rsidRDefault="00535D3C">
            <w:pPr>
              <w:rPr>
                <w:sz w:val="22"/>
              </w:rPr>
            </w:pP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 xml:space="preserve">Daily LQA rate = Annual LQA rate divided by number of days in calendar year.  Biweekly rate = daily rate times 14.  Any other </w:t>
            </w:r>
            <w:r>
              <w:rPr>
                <w:sz w:val="22"/>
              </w:rPr>
              <w:t xml:space="preserve">period = daily rate times number of days claimed.   </w:t>
            </w:r>
          </w:p>
          <w:p w:rsidR="00000000" w:rsidRDefault="00535D3C">
            <w:pPr>
              <w:rPr>
                <w:sz w:val="22"/>
              </w:rPr>
            </w:pPr>
            <w:r>
              <w:rPr>
                <w:sz w:val="22"/>
              </w:rPr>
              <w:t>Beg. date claimed:  ___________  End date claimed:  ____________  Number of days claimed:  ___________  LQA this period:___________________</w:t>
            </w:r>
          </w:p>
          <w:p w:rsidR="00000000" w:rsidRDefault="00535D3C">
            <w:pPr>
              <w:rPr>
                <w:sz w:val="22"/>
              </w:rPr>
            </w:pPr>
          </w:p>
        </w:tc>
      </w:tr>
    </w:tbl>
    <w:p w:rsidR="00000000" w:rsidRDefault="00535D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000000" w:rsidRDefault="00535D3C">
            <w:r>
              <w:t xml:space="preserve">19.  </w:t>
            </w:r>
            <w:r>
              <w:rPr>
                <w:b/>
              </w:rPr>
              <w:t>Employee Statement</w:t>
            </w:r>
            <w:r>
              <w:t>:  I certify that the amounts claimed</w:t>
            </w:r>
            <w:r>
              <w:t xml:space="preserve"> above were incurred for the period claimed or are estimated to the best of my knowledge for future costs.</w:t>
            </w:r>
          </w:p>
          <w:p w:rsidR="00000000" w:rsidRDefault="00535D3C"/>
          <w:p w:rsidR="00000000" w:rsidRDefault="00535D3C">
            <w:r>
              <w:t>Employee’s signature                                                                                          Date</w:t>
            </w:r>
          </w:p>
        </w:tc>
      </w:tr>
    </w:tbl>
    <w:p w:rsidR="00535D3C" w:rsidRDefault="00535D3C"/>
    <w:sectPr w:rsidR="00535D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D9"/>
    <w:rsid w:val="00535D3C"/>
    <w:rsid w:val="00E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5FC14-3F15-4FA8-95B3-0DEFA67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84"/>
        <w:tab w:val="left" w:pos="768"/>
        <w:tab w:val="left" w:pos="1152"/>
        <w:tab w:val="left" w:pos="1728"/>
        <w:tab w:val="left" w:pos="2112"/>
        <w:tab w:val="left" w:pos="2496"/>
        <w:tab w:val="left" w:pos="2880"/>
      </w:tabs>
      <w:ind w:left="2496" w:right="-284" w:hanging="2496"/>
      <w:outlineLvl w:val="0"/>
    </w:pPr>
    <w:rPr>
      <w:rFonts w:ascii="Courier New" w:hAnsi="Courier New"/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384"/>
        <w:tab w:val="left" w:pos="768"/>
        <w:tab w:val="left" w:pos="1152"/>
        <w:tab w:val="left" w:pos="1728"/>
        <w:tab w:val="left" w:pos="2112"/>
        <w:tab w:val="left" w:pos="2496"/>
        <w:tab w:val="left" w:pos="2784"/>
        <w:tab w:val="left" w:pos="3264"/>
      </w:tabs>
      <w:ind w:right="-284"/>
      <w:jc w:val="center"/>
      <w:outlineLvl w:val="1"/>
    </w:pPr>
    <w:rPr>
      <w:rFonts w:ascii="Courier New" w:hAnsi="Courier New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864"/>
        <w:tab w:val="left" w:pos="1344"/>
        <w:tab w:val="left" w:pos="2016"/>
        <w:tab w:val="left" w:pos="2592"/>
      </w:tabs>
      <w:ind w:right="-284"/>
      <w:outlineLvl w:val="2"/>
    </w:pPr>
    <w:rPr>
      <w:rFonts w:ascii="Courier New" w:hAnsi="Courier New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384"/>
        <w:tab w:val="left" w:pos="768"/>
        <w:tab w:val="left" w:pos="1152"/>
        <w:tab w:val="left" w:pos="1536"/>
        <w:tab w:val="left" w:pos="2112"/>
        <w:tab w:val="left" w:pos="2496"/>
        <w:tab w:val="left" w:pos="2784"/>
        <w:tab w:val="left" w:pos="3072"/>
      </w:tabs>
      <w:ind w:right="-284"/>
      <w:jc w:val="center"/>
      <w:outlineLvl w:val="3"/>
    </w:pPr>
    <w:rPr>
      <w:rFonts w:ascii="Courier New" w:hAnsi="Courier New"/>
      <w:b/>
      <w:sz w:val="16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egram">
    <w:name w:val="Telegram"/>
    <w:basedOn w:val="Normal"/>
    <w:pPr>
      <w:tabs>
        <w:tab w:val="left" w:pos="4320"/>
        <w:tab w:val="left" w:pos="5040"/>
      </w:tabs>
      <w:spacing w:line="240" w:lineRule="exact"/>
    </w:pPr>
    <w:rPr>
      <w:rFonts w:ascii="Courier" w:hAnsi="Courier"/>
      <w:caps/>
    </w:rPr>
  </w:style>
  <w:style w:type="paragraph" w:styleId="BlockText">
    <w:name w:val="Block Text"/>
    <w:basedOn w:val="Normal"/>
    <w:semiHidden/>
    <w:pPr>
      <w:tabs>
        <w:tab w:val="left" w:pos="384"/>
        <w:tab w:val="left" w:pos="768"/>
        <w:tab w:val="left" w:pos="1152"/>
        <w:tab w:val="left" w:pos="1728"/>
        <w:tab w:val="left" w:pos="2112"/>
        <w:tab w:val="left" w:pos="2496"/>
        <w:tab w:val="left" w:pos="2784"/>
        <w:tab w:val="left" w:pos="3072"/>
      </w:tabs>
      <w:ind w:left="1728" w:right="-288"/>
    </w:pPr>
    <w:rPr>
      <w:rFonts w:ascii="Courier New" w:hAnsi="Courier New"/>
      <w:b/>
      <w:sz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H4">
    <w:name w:val="H4"/>
    <w:basedOn w:val="Normal"/>
    <w:next w:val="Normal"/>
    <w:pPr>
      <w:keepNext/>
      <w:widowControl w:val="0"/>
      <w:spacing w:before="100" w:after="100"/>
    </w:pPr>
    <w:rPr>
      <w:b/>
    </w:rPr>
  </w:style>
  <w:style w:type="paragraph" w:customStyle="1" w:styleId="H6">
    <w:name w:val="H6"/>
    <w:basedOn w:val="Normal"/>
    <w:next w:val="Normal"/>
    <w:pPr>
      <w:keepNext/>
      <w:widowControl w:val="0"/>
      <w:spacing w:before="100" w:after="100"/>
    </w:pPr>
    <w:rPr>
      <w:b/>
      <w:sz w:val="16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BodyText">
    <w:name w:val="Body Text"/>
    <w:basedOn w:val="Normal"/>
    <w:semiHidden/>
    <w:pPr>
      <w:widowControl w:val="0"/>
      <w:spacing w:after="120"/>
    </w:pPr>
    <w:rPr>
      <w:sz w:val="20"/>
    </w:rPr>
  </w:style>
  <w:style w:type="paragraph" w:styleId="BodyText2">
    <w:name w:val="Body Text 2"/>
    <w:basedOn w:val="Normal"/>
    <w:semiHidden/>
    <w:pPr>
      <w:ind w:left="525"/>
    </w:pPr>
    <w:rPr>
      <w:rFonts w:ascii="CG Omega" w:hAnsi="CG Omeg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</w:rPr>
  </w:style>
  <w:style w:type="paragraph" w:styleId="BodyTextIndent2">
    <w:name w:val="Body Text Indent 2"/>
    <w:basedOn w:val="Normal"/>
    <w:semiHidden/>
    <w:pPr>
      <w:ind w:left="864"/>
    </w:pPr>
    <w:rPr>
      <w:rFonts w:ascii="Courier New" w:hAnsi="Courier New"/>
      <w:b/>
      <w:sz w:val="16"/>
    </w:rPr>
  </w:style>
  <w:style w:type="paragraph" w:styleId="BodyTextIndent3">
    <w:name w:val="Body Text Indent 3"/>
    <w:basedOn w:val="Normal"/>
    <w:semiHidden/>
    <w:pPr>
      <w:ind w:left="1296"/>
    </w:pPr>
    <w:rPr>
      <w:rFonts w:ascii="Courier New" w:hAnsi="Courier New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LQA - Living Quarters Allowance Annual/Interim Expenditures Worksheet (DSSR 130)</vt:lpstr>
      </vt:variant>
      <vt:variant>
        <vt:i4>0</vt:i4>
      </vt:variant>
    </vt:vector>
  </HeadingPairs>
  <TitlesOfParts>
    <vt:vector size="1" baseType="lpstr">
      <vt:lpstr>LQA - Living Quarters Allowance Annual/Interim Expenditures Worksheet (DSSR 130)</vt:lpstr>
    </vt:vector>
  </TitlesOfParts>
  <Company> 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LQA - Living Quarters Allowance Annual/Interim Expenditures Worksheet (DSSR 130)</dc:title>
  <dc:subject/>
  <dc:creator>Public Affairs (PA)</dc:creator>
  <cp:keywords/>
  <dc:description/>
  <cp:lastModifiedBy>Rosinski Civ Edward K</cp:lastModifiedBy>
  <cp:revision>2</cp:revision>
  <cp:lastPrinted>2001-03-30T15:37:00Z</cp:lastPrinted>
  <dcterms:created xsi:type="dcterms:W3CDTF">2017-07-26T17:32:00Z</dcterms:created>
  <dcterms:modified xsi:type="dcterms:W3CDTF">2017-07-26T17:32:00Z</dcterms:modified>
</cp:coreProperties>
</file>